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</w:p>
    <w:tbl>
      <w:tblPr>
        <w:tblW w:w="145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ffffff"/>
        <w:tblLayout w:type="fixed"/>
      </w:tblPr>
      <w:tblGrid>
        <w:gridCol w:w="1506"/>
        <w:gridCol w:w="2253"/>
        <w:gridCol w:w="2081"/>
        <w:gridCol w:w="2248"/>
        <w:gridCol w:w="2081"/>
        <w:gridCol w:w="2250"/>
        <w:gridCol w:w="2081"/>
      </w:tblGrid>
      <w:tr>
        <w:tblPrEx>
          <w:shd w:val="clear" w:color="auto" w:fill="ffffff"/>
        </w:tblPrEx>
        <w:trPr>
          <w:trHeight w:val="317" w:hRule="atLeast"/>
        </w:trPr>
        <w:tc>
          <w:tcPr>
            <w:tcW w:type="dxa" w:w="14500"/>
            <w:gridSpan w:val="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rFonts w:ascii="Helvetica Neue"/>
                <w:b w:val="1"/>
                <w:bCs w:val="1"/>
                <w:i w:val="1"/>
                <w:iCs w:val="1"/>
                <w:sz w:val="26"/>
                <w:szCs w:val="26"/>
                <w:u w:val="single"/>
                <w:rtl w:val="0"/>
              </w:rPr>
              <w:t xml:space="preserve">FOOD DIARY 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(T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ime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/ W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hat are you eating or drinking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 xml:space="preserve"> 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?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/ H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ow do you feel? 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/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 xml:space="preserve"> 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W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hat you were doing during eating?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/S</w:t>
            </w:r>
            <w:r>
              <w:rPr>
                <w:rFonts w:ascii="Helvetica Neue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tools and urine info)</w:t>
            </w:r>
          </w:p>
        </w:tc>
      </w:tr>
      <w:tr>
        <w:tblPrEx>
          <w:shd w:val="clear" w:color="auto" w:fill="ffffff"/>
        </w:tblPrEx>
        <w:trPr>
          <w:trHeight w:val="265" w:hRule="atLeast"/>
        </w:trPr>
        <w:tc>
          <w:tcPr>
            <w:tcW w:type="dxa" w:w="1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22"/>
                <w:szCs w:val="22"/>
              </w:rPr>
              <w:t>BREAKFAST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22"/>
                <w:szCs w:val="22"/>
              </w:rPr>
              <w:t>MORNING SNACK</w:t>
            </w:r>
          </w:p>
        </w:tc>
        <w:tc>
          <w:tcPr>
            <w:tcW w:type="dxa" w:w="2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22"/>
                <w:szCs w:val="22"/>
              </w:rPr>
              <w:t>AFT. SNACK</w:t>
            </w:r>
          </w:p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22"/>
                <w:szCs w:val="22"/>
              </w:rPr>
              <w:t>DINNER</w:t>
            </w:r>
          </w:p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center"/>
            </w:pPr>
            <w:r>
              <w:rPr>
                <w:sz w:val="22"/>
                <w:szCs w:val="22"/>
              </w:rPr>
              <w:t>EVENING SNACK</w:t>
            </w:r>
          </w:p>
        </w:tc>
      </w:tr>
      <w:tr>
        <w:tblPrEx>
          <w:shd w:val="clear" w:color="auto" w:fill="ffffff"/>
        </w:tblPrEx>
        <w:trPr>
          <w:trHeight w:val="245" w:hRule="atLeast"/>
        </w:trPr>
        <w:tc>
          <w:tcPr>
            <w:tcW w:type="dxa" w:w="1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MONDAY</w:t>
            </w:r>
          </w:p>
          <w:p/>
          <w:p>
            <w:r/>
          </w:p>
        </w:tc>
        <w:tc>
          <w:tcPr>
            <w:tcW w:type="dxa" w:w="2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TUESDAY</w:t>
            </w:r>
          </w:p>
          <w:p/>
          <w:p/>
          <w:p>
            <w:r/>
          </w:p>
        </w:tc>
        <w:tc>
          <w:tcPr>
            <w:tcW w:type="dxa" w:w="2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WEDNESDAY</w:t>
            </w:r>
          </w:p>
          <w:p/>
          <w:p/>
          <w:p>
            <w:r/>
          </w:p>
        </w:tc>
        <w:tc>
          <w:tcPr>
            <w:tcW w:type="dxa" w:w="2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THURSDAY</w:t>
            </w:r>
          </w:p>
          <w:p/>
          <w:p/>
          <w:p>
            <w:r/>
          </w:p>
        </w:tc>
        <w:tc>
          <w:tcPr>
            <w:tcW w:type="dxa" w:w="2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FRIDAY</w:t>
            </w:r>
          </w:p>
          <w:p/>
          <w:p/>
          <w:p>
            <w:r/>
          </w:p>
        </w:tc>
        <w:tc>
          <w:tcPr>
            <w:tcW w:type="dxa" w:w="2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SATURDAY</w:t>
            </w:r>
          </w:p>
          <w:p/>
          <w:p/>
          <w:p>
            <w:r/>
          </w:p>
        </w:tc>
        <w:tc>
          <w:tcPr>
            <w:tcW w:type="dxa" w:w="2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ffffff"/>
        </w:tblPrEx>
        <w:trPr>
          <w:trHeight w:val="725" w:hRule="atLeast"/>
        </w:trPr>
        <w:tc>
          <w:tcPr>
            <w:tcW w:type="dxa" w:w="15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r>
              <w:t>SUNDAY</w:t>
            </w:r>
          </w:p>
          <w:p/>
          <w:p/>
          <w:p>
            <w:r/>
          </w:p>
        </w:tc>
        <w:tc>
          <w:tcPr>
            <w:tcW w:type="dxa" w:w="22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8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360" w:right="720" w:bottom="36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